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295B" w14:textId="40E24D5C" w:rsidR="005C4093" w:rsidRDefault="00C47BD1">
      <w:pPr>
        <w:rPr>
          <w:lang w:val="fr-FR"/>
        </w:rPr>
      </w:pPr>
      <w:r>
        <w:rPr>
          <w:lang w:val="fr-FR"/>
        </w:rPr>
        <w:t>Après une carrière dans l’enseignement universitaire,</w:t>
      </w:r>
      <w:r w:rsidR="005C4093">
        <w:rPr>
          <w:lang w:val="fr-FR"/>
        </w:rPr>
        <w:t xml:space="preserve"> j’ai co-fondé la Lebanese Alternative Learning, </w:t>
      </w:r>
      <w:r w:rsidR="002E3FE4">
        <w:rPr>
          <w:lang w:val="fr-FR"/>
        </w:rPr>
        <w:t xml:space="preserve">LAL, </w:t>
      </w:r>
      <w:r w:rsidR="005C4093">
        <w:rPr>
          <w:lang w:val="fr-FR"/>
        </w:rPr>
        <w:t xml:space="preserve">une ONG libanaise </w:t>
      </w:r>
      <w:r w:rsidR="002E3FE4">
        <w:rPr>
          <w:lang w:val="fr-FR"/>
        </w:rPr>
        <w:t>spécialisée</w:t>
      </w:r>
      <w:r w:rsidR="005C4093">
        <w:rPr>
          <w:lang w:val="fr-FR"/>
        </w:rPr>
        <w:t xml:space="preserve"> dans l’éducation numérique. Nous avons une plateforme</w:t>
      </w:r>
      <w:r>
        <w:rPr>
          <w:lang w:val="fr-FR"/>
        </w:rPr>
        <w:t xml:space="preserve"> gratuite</w:t>
      </w:r>
      <w:r w:rsidR="005C4093">
        <w:rPr>
          <w:lang w:val="fr-FR"/>
        </w:rPr>
        <w:t xml:space="preserve"> en ligne, Tabshoura, qui offre des programmes de soutien scolaire </w:t>
      </w:r>
      <w:r w:rsidR="00A8797F">
        <w:rPr>
          <w:lang w:val="fr-FR"/>
        </w:rPr>
        <w:t>alignés a</w:t>
      </w:r>
      <w:r w:rsidR="00C26D24">
        <w:rPr>
          <w:lang w:val="fr-FR"/>
        </w:rPr>
        <w:t>vec le</w:t>
      </w:r>
      <w:r w:rsidR="00A8797F">
        <w:rPr>
          <w:lang w:val="fr-FR"/>
        </w:rPr>
        <w:t xml:space="preserve"> programme libanais </w:t>
      </w:r>
      <w:r w:rsidR="005C4093">
        <w:rPr>
          <w:lang w:val="fr-FR"/>
        </w:rPr>
        <w:t>et une solution offline « Tabshoura</w:t>
      </w:r>
      <w:r w:rsidR="00F751F0">
        <w:rPr>
          <w:lang w:val="fr-FR"/>
        </w:rPr>
        <w:t>-in-a-</w:t>
      </w:r>
      <w:r w:rsidR="005C4093">
        <w:rPr>
          <w:lang w:val="fr-FR"/>
        </w:rPr>
        <w:t>Box »</w:t>
      </w:r>
      <w:r w:rsidR="00B128A7">
        <w:rPr>
          <w:lang w:val="fr-FR"/>
        </w:rPr>
        <w:t xml:space="preserve">, une petite boite qui tient lieu de serveur et nous permet d’atteindre les régions où une connexion internet est quasi-inexistante. </w:t>
      </w:r>
    </w:p>
    <w:p w14:paraId="0EB48EE7" w14:textId="77777777" w:rsidR="00C47BD1" w:rsidRDefault="00C47BD1">
      <w:pPr>
        <w:rPr>
          <w:lang w:val="fr-FR"/>
        </w:rPr>
      </w:pPr>
    </w:p>
    <w:p w14:paraId="6221BC44" w14:textId="4883E847" w:rsidR="00B128A7" w:rsidRDefault="00B128A7">
      <w:pPr>
        <w:rPr>
          <w:lang w:val="fr-FR"/>
        </w:rPr>
      </w:pPr>
      <w:r>
        <w:rPr>
          <w:lang w:val="fr-FR"/>
        </w:rPr>
        <w:t>Au Liban, l</w:t>
      </w:r>
      <w:r w:rsidR="005C4093">
        <w:rPr>
          <w:lang w:val="fr-FR"/>
        </w:rPr>
        <w:t xml:space="preserve">e COVID-19 est venu s’ajouter à </w:t>
      </w:r>
      <w:r>
        <w:rPr>
          <w:lang w:val="fr-FR"/>
        </w:rPr>
        <w:t>une multiplicité de crises et de complications</w:t>
      </w:r>
      <w:r w:rsidR="00A8797F">
        <w:rPr>
          <w:lang w:val="fr-FR"/>
        </w:rPr>
        <w:t xml:space="preserve"> dont</w:t>
      </w:r>
      <w:r>
        <w:rPr>
          <w:lang w:val="fr-FR"/>
        </w:rPr>
        <w:t xml:space="preserve"> je cite </w:t>
      </w:r>
      <w:r w:rsidR="00A8797F">
        <w:rPr>
          <w:lang w:val="fr-FR"/>
        </w:rPr>
        <w:t xml:space="preserve">les plus importantes </w:t>
      </w:r>
      <w:r>
        <w:rPr>
          <w:lang w:val="fr-FR"/>
        </w:rPr>
        <w:t xml:space="preserve">en vrac : </w:t>
      </w:r>
    </w:p>
    <w:p w14:paraId="185533D0" w14:textId="36E6037F" w:rsidR="00B128A7" w:rsidRDefault="00B128A7" w:rsidP="00B128A7">
      <w:pPr>
        <w:pStyle w:val="Paragraphedeliste"/>
        <w:numPr>
          <w:ilvl w:val="0"/>
          <w:numId w:val="1"/>
        </w:numPr>
        <w:rPr>
          <w:lang w:val="fr-FR"/>
        </w:rPr>
      </w:pPr>
      <w:r w:rsidRPr="00B128A7">
        <w:rPr>
          <w:lang w:val="fr-FR"/>
        </w:rPr>
        <w:t>Une crise économique aiguë et dont on ne voit pas le bout</w:t>
      </w:r>
      <w:r w:rsidR="002E3FE4">
        <w:rPr>
          <w:lang w:val="fr-FR"/>
        </w:rPr>
        <w:t xml:space="preserve"> </w:t>
      </w:r>
      <w:r w:rsidRPr="00B128A7">
        <w:rPr>
          <w:lang w:val="fr-FR"/>
        </w:rPr>
        <w:t xml:space="preserve"> </w:t>
      </w:r>
    </w:p>
    <w:p w14:paraId="3499C448" w14:textId="5C9D74B2" w:rsidR="00B128A7" w:rsidRDefault="00B128A7" w:rsidP="00B128A7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</w:t>
      </w:r>
      <w:r w:rsidRPr="00B128A7">
        <w:rPr>
          <w:lang w:val="fr-FR"/>
        </w:rPr>
        <w:t xml:space="preserve">a révolte d’un peuple </w:t>
      </w:r>
      <w:r>
        <w:rPr>
          <w:lang w:val="fr-FR"/>
        </w:rPr>
        <w:t xml:space="preserve">descendu dans la rue </w:t>
      </w:r>
      <w:r w:rsidRPr="00B128A7">
        <w:rPr>
          <w:lang w:val="fr-FR"/>
        </w:rPr>
        <w:t>contre la corruption endémique et le communautarisme et qui se heurte à une fin de non-recevoir d</w:t>
      </w:r>
      <w:r>
        <w:rPr>
          <w:lang w:val="fr-FR"/>
        </w:rPr>
        <w:t xml:space="preserve">’un état sourd mais malheureusement pas muet. </w:t>
      </w:r>
    </w:p>
    <w:p w14:paraId="04704651" w14:textId="0EC6E958" w:rsidR="00B128A7" w:rsidRDefault="00B128A7" w:rsidP="00B128A7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U</w:t>
      </w:r>
      <w:r w:rsidRPr="00B128A7">
        <w:rPr>
          <w:lang w:val="fr-FR"/>
        </w:rPr>
        <w:t>n programme scolaire obsolète</w:t>
      </w:r>
      <w:r>
        <w:rPr>
          <w:lang w:val="fr-FR"/>
        </w:rPr>
        <w:t>, un enseignement traditionnel,</w:t>
      </w:r>
      <w:r w:rsidRPr="00B128A7">
        <w:rPr>
          <w:lang w:val="fr-FR"/>
        </w:rPr>
        <w:t xml:space="preserve"> </w:t>
      </w:r>
      <w:r w:rsidR="00C47BD1">
        <w:rPr>
          <w:lang w:val="fr-FR"/>
        </w:rPr>
        <w:t xml:space="preserve">aujourd’hui complètement dépassé, </w:t>
      </w:r>
      <w:r w:rsidRPr="00B128A7">
        <w:rPr>
          <w:lang w:val="fr-FR"/>
        </w:rPr>
        <w:t xml:space="preserve">avec l’absence d’une stratégie </w:t>
      </w:r>
      <w:r w:rsidR="00C47BD1">
        <w:rPr>
          <w:lang w:val="fr-FR"/>
        </w:rPr>
        <w:t xml:space="preserve">éducative </w:t>
      </w:r>
      <w:r w:rsidRPr="00B128A7">
        <w:rPr>
          <w:lang w:val="fr-FR"/>
        </w:rPr>
        <w:t>claire</w:t>
      </w:r>
      <w:r w:rsidR="00C47BD1">
        <w:rPr>
          <w:lang w:val="fr-FR"/>
        </w:rPr>
        <w:t>, ce</w:t>
      </w:r>
      <w:r>
        <w:rPr>
          <w:lang w:val="fr-FR"/>
        </w:rPr>
        <w:t xml:space="preserve"> qui creuse un fossé </w:t>
      </w:r>
      <w:r w:rsidR="00B64B5C">
        <w:rPr>
          <w:lang w:val="fr-FR"/>
        </w:rPr>
        <w:t>de plus en plus large</w:t>
      </w:r>
      <w:r>
        <w:rPr>
          <w:lang w:val="fr-FR"/>
        </w:rPr>
        <w:t xml:space="preserve"> entre les </w:t>
      </w:r>
      <w:r w:rsidR="00F751F0">
        <w:rPr>
          <w:lang w:val="fr-FR"/>
        </w:rPr>
        <w:t>favorisés</w:t>
      </w:r>
      <w:r>
        <w:rPr>
          <w:lang w:val="fr-FR"/>
        </w:rPr>
        <w:t xml:space="preserve"> de l’éducation qui sont dans des écoles privées </w:t>
      </w:r>
      <w:r w:rsidR="00401222">
        <w:rPr>
          <w:lang w:val="fr-FR"/>
        </w:rPr>
        <w:t xml:space="preserve">d’élite </w:t>
      </w:r>
      <w:r>
        <w:rPr>
          <w:lang w:val="fr-FR"/>
        </w:rPr>
        <w:t>et les délaissés de l’éducation qui</w:t>
      </w:r>
      <w:r w:rsidR="00C47BD1">
        <w:rPr>
          <w:lang w:val="fr-FR"/>
        </w:rPr>
        <w:t xml:space="preserve"> ont accès à un enseignement qui a urgemment besoin d’être réformé que ce soit sur le plan du curriculum ou sur celui de la formation des enseignants. </w:t>
      </w:r>
    </w:p>
    <w:p w14:paraId="6B87CC41" w14:textId="0253506F" w:rsidR="00B64B5C" w:rsidRDefault="00B128A7" w:rsidP="00B128A7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U</w:t>
      </w:r>
      <w:r w:rsidRPr="00B128A7">
        <w:rPr>
          <w:lang w:val="fr-FR"/>
        </w:rPr>
        <w:t>ne crise de réfugiés compliquée</w:t>
      </w:r>
      <w:r w:rsidR="00A8797F">
        <w:rPr>
          <w:lang w:val="fr-FR"/>
        </w:rPr>
        <w:t xml:space="preserve"> qui dans l’éducation se concrétise par</w:t>
      </w:r>
      <w:r w:rsidR="00556A93">
        <w:rPr>
          <w:lang w:val="fr-FR"/>
        </w:rPr>
        <w:t> :</w:t>
      </w:r>
      <w:r w:rsidR="00A8797F">
        <w:rPr>
          <w:lang w:val="fr-FR"/>
        </w:rPr>
        <w:t xml:space="preserve"> </w:t>
      </w:r>
    </w:p>
    <w:p w14:paraId="32765E2E" w14:textId="775FC987" w:rsidR="00B64B5C" w:rsidRDefault="00556A93" w:rsidP="00B64B5C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>U</w:t>
      </w:r>
      <w:r w:rsidR="00A8797F">
        <w:rPr>
          <w:lang w:val="fr-FR"/>
        </w:rPr>
        <w:t>ne arrivée massive d’association</w:t>
      </w:r>
      <w:r w:rsidR="00B64B5C">
        <w:rPr>
          <w:lang w:val="fr-FR"/>
        </w:rPr>
        <w:t>s</w:t>
      </w:r>
      <w:r w:rsidR="00A8797F">
        <w:rPr>
          <w:lang w:val="fr-FR"/>
        </w:rPr>
        <w:t xml:space="preserve"> </w:t>
      </w:r>
      <w:r w:rsidR="00B64B5C">
        <w:rPr>
          <w:lang w:val="fr-FR"/>
        </w:rPr>
        <w:t>inter</w:t>
      </w:r>
      <w:r w:rsidR="00A8797F">
        <w:rPr>
          <w:lang w:val="fr-FR"/>
        </w:rPr>
        <w:t>nationale</w:t>
      </w:r>
      <w:r w:rsidR="00B64B5C">
        <w:rPr>
          <w:lang w:val="fr-FR"/>
        </w:rPr>
        <w:t>s</w:t>
      </w:r>
      <w:r w:rsidR="00A8797F">
        <w:rPr>
          <w:lang w:val="fr-FR"/>
        </w:rPr>
        <w:t xml:space="preserve"> </w:t>
      </w:r>
      <w:r w:rsidR="00C47BD1">
        <w:rPr>
          <w:lang w:val="fr-FR"/>
        </w:rPr>
        <w:t xml:space="preserve">et la floraison de ONG nationales </w:t>
      </w:r>
      <w:r w:rsidR="00A8797F">
        <w:rPr>
          <w:lang w:val="fr-FR"/>
        </w:rPr>
        <w:t xml:space="preserve">dont les initiatives souvent </w:t>
      </w:r>
      <w:r w:rsidR="002E3FE4">
        <w:rPr>
          <w:lang w:val="fr-FR"/>
        </w:rPr>
        <w:t xml:space="preserve">enthousiasmantes </w:t>
      </w:r>
      <w:r w:rsidR="00A8797F">
        <w:rPr>
          <w:lang w:val="fr-FR"/>
        </w:rPr>
        <w:t>ne sont malheureusement pas harmoni</w:t>
      </w:r>
      <w:r w:rsidR="00B64B5C">
        <w:rPr>
          <w:lang w:val="fr-FR"/>
        </w:rPr>
        <w:t>sées</w:t>
      </w:r>
      <w:r w:rsidR="00A8797F">
        <w:rPr>
          <w:lang w:val="fr-FR"/>
        </w:rPr>
        <w:t xml:space="preserve"> et souvent pas adaptées </w:t>
      </w:r>
      <w:r w:rsidR="002E3FE4">
        <w:rPr>
          <w:lang w:val="fr-FR"/>
        </w:rPr>
        <w:t xml:space="preserve">au contexte. </w:t>
      </w:r>
    </w:p>
    <w:p w14:paraId="1D3DE546" w14:textId="7476BC79" w:rsidR="00B64B5C" w:rsidRDefault="00556A93" w:rsidP="00B64B5C">
      <w:pPr>
        <w:pStyle w:val="Paragraphedeliste"/>
        <w:numPr>
          <w:ilvl w:val="1"/>
          <w:numId w:val="1"/>
        </w:numPr>
        <w:rPr>
          <w:lang w:val="fr-FR"/>
        </w:rPr>
      </w:pPr>
      <w:r>
        <w:rPr>
          <w:lang w:val="fr-FR"/>
        </w:rPr>
        <w:t xml:space="preserve">De </w:t>
      </w:r>
      <w:r w:rsidR="00A8797F">
        <w:rPr>
          <w:lang w:val="fr-FR"/>
        </w:rPr>
        <w:t>l’argent qui reste le décideur absolu de la stratégie de l’</w:t>
      </w:r>
      <w:r w:rsidR="00F751F0">
        <w:rPr>
          <w:lang w:val="fr-FR"/>
        </w:rPr>
        <w:t>É</w:t>
      </w:r>
      <w:r w:rsidR="00A8797F">
        <w:rPr>
          <w:lang w:val="fr-FR"/>
        </w:rPr>
        <w:t xml:space="preserve">tat, j’entends que les projets qui viennent avec beaucoup de </w:t>
      </w:r>
      <w:r w:rsidR="00B64B5C">
        <w:rPr>
          <w:lang w:val="fr-FR"/>
        </w:rPr>
        <w:t>devises</w:t>
      </w:r>
      <w:r w:rsidR="00A8797F">
        <w:rPr>
          <w:lang w:val="fr-FR"/>
        </w:rPr>
        <w:t xml:space="preserve"> étrangère</w:t>
      </w:r>
      <w:r w:rsidR="00B64B5C">
        <w:rPr>
          <w:lang w:val="fr-FR"/>
        </w:rPr>
        <w:t>s</w:t>
      </w:r>
      <w:r w:rsidR="00A8797F">
        <w:rPr>
          <w:lang w:val="fr-FR"/>
        </w:rPr>
        <w:t xml:space="preserve"> sont ceux qui sont sans </w:t>
      </w:r>
      <w:r w:rsidR="00B64B5C">
        <w:rPr>
          <w:lang w:val="fr-FR"/>
        </w:rPr>
        <w:t xml:space="preserve">hésitation acceptés sans </w:t>
      </w:r>
      <w:r w:rsidR="00A8797F">
        <w:rPr>
          <w:lang w:val="fr-FR"/>
        </w:rPr>
        <w:t>qu’ils ne s’inscrivent dans un quelconque plan éducatif.</w:t>
      </w:r>
      <w:r w:rsidR="00C47BD1">
        <w:rPr>
          <w:lang w:val="fr-FR"/>
        </w:rPr>
        <w:t xml:space="preserve"> </w:t>
      </w:r>
      <w:r w:rsidR="00BC67B7">
        <w:rPr>
          <w:lang w:val="fr-FR"/>
        </w:rPr>
        <w:t xml:space="preserve">On est prêt à contracter un prêt de la World Bank pour acheter des ressources digitales alors que notre programme scolaire n’a pas été réformé depuis 23 ans. </w:t>
      </w:r>
    </w:p>
    <w:p w14:paraId="74B19445" w14:textId="6B57DFD3" w:rsidR="00B64B5C" w:rsidRDefault="00B64B5C" w:rsidP="00B64B5C">
      <w:pPr>
        <w:rPr>
          <w:lang w:val="fr-FR"/>
        </w:rPr>
      </w:pPr>
    </w:p>
    <w:p w14:paraId="0D3A0609" w14:textId="53D9D008" w:rsidR="00B64B5C" w:rsidRDefault="00B64B5C" w:rsidP="00401222">
      <w:pPr>
        <w:rPr>
          <w:lang w:val="fr-FR"/>
        </w:rPr>
      </w:pPr>
      <w:r>
        <w:rPr>
          <w:lang w:val="fr-FR"/>
        </w:rPr>
        <w:t xml:space="preserve">En tant que libanais et qu’acteurs sociaux fortement impliqués dans ce combat pour la réforme de l’éducation, avec peu de dollars mais beaucoup de volonté et de travail acharné, qu’avons-nous constaté </w:t>
      </w:r>
      <w:r w:rsidR="002E3FE4">
        <w:rPr>
          <w:lang w:val="fr-FR"/>
        </w:rPr>
        <w:t xml:space="preserve">lors du confinement </w:t>
      </w:r>
      <w:r>
        <w:rPr>
          <w:lang w:val="fr-FR"/>
        </w:rPr>
        <w:t xml:space="preserve">et comment avons-nous essayé d’y répondre ? </w:t>
      </w:r>
    </w:p>
    <w:p w14:paraId="3C9E670A" w14:textId="77777777" w:rsidR="00C26D24" w:rsidRDefault="00401222" w:rsidP="00C26D24">
      <w:pPr>
        <w:pStyle w:val="Paragraphedeliste"/>
        <w:numPr>
          <w:ilvl w:val="1"/>
          <w:numId w:val="1"/>
        </w:numPr>
        <w:rPr>
          <w:lang w:val="fr-FR"/>
        </w:rPr>
      </w:pPr>
      <w:r w:rsidRPr="00C26D24">
        <w:rPr>
          <w:lang w:val="fr-FR"/>
        </w:rPr>
        <w:t>L</w:t>
      </w:r>
      <w:r w:rsidR="00556A93" w:rsidRPr="00C26D24">
        <w:rPr>
          <w:lang w:val="fr-FR"/>
        </w:rPr>
        <w:t xml:space="preserve">e fossé </w:t>
      </w:r>
      <w:r w:rsidRPr="00C26D24">
        <w:rPr>
          <w:lang w:val="fr-FR"/>
        </w:rPr>
        <w:t xml:space="preserve">qui s’est élargi </w:t>
      </w:r>
      <w:r w:rsidR="00556A93" w:rsidRPr="00C26D24">
        <w:rPr>
          <w:lang w:val="fr-FR"/>
        </w:rPr>
        <w:t xml:space="preserve">entre les écoles </w:t>
      </w:r>
      <w:r w:rsidRPr="00C26D24">
        <w:rPr>
          <w:lang w:val="fr-FR"/>
        </w:rPr>
        <w:t xml:space="preserve">élitistes </w:t>
      </w:r>
      <w:r w:rsidR="00556A93" w:rsidRPr="00C26D24">
        <w:rPr>
          <w:lang w:val="fr-FR"/>
        </w:rPr>
        <w:t xml:space="preserve">et les autres. </w:t>
      </w:r>
      <w:r w:rsidR="00B64B5C" w:rsidRPr="00C26D24">
        <w:rPr>
          <w:lang w:val="fr-FR"/>
        </w:rPr>
        <w:t xml:space="preserve">La réponse des </w:t>
      </w:r>
      <w:r w:rsidRPr="00C26D24">
        <w:rPr>
          <w:lang w:val="fr-FR"/>
        </w:rPr>
        <w:t xml:space="preserve">premières </w:t>
      </w:r>
      <w:r w:rsidR="00B64B5C" w:rsidRPr="00C26D24">
        <w:rPr>
          <w:lang w:val="fr-FR"/>
        </w:rPr>
        <w:t>a été rapide et</w:t>
      </w:r>
      <w:r w:rsidR="00556A93" w:rsidRPr="00C26D24">
        <w:rPr>
          <w:lang w:val="fr-FR"/>
        </w:rPr>
        <w:t xml:space="preserve"> couronnée de succès en dépit de quelques bémols alors que les écoles servant des communautés moins privilégiées</w:t>
      </w:r>
      <w:r w:rsidR="00C47BD1" w:rsidRPr="00C26D24">
        <w:rPr>
          <w:lang w:val="fr-FR"/>
        </w:rPr>
        <w:t xml:space="preserve">, </w:t>
      </w:r>
      <w:r w:rsidR="00556A93" w:rsidRPr="00C26D24">
        <w:rPr>
          <w:lang w:val="fr-FR"/>
        </w:rPr>
        <w:t>quand elles sont parvenues à mettre en place une éducation à distan</w:t>
      </w:r>
      <w:r w:rsidR="0020351B" w:rsidRPr="00C26D24">
        <w:rPr>
          <w:lang w:val="fr-FR"/>
        </w:rPr>
        <w:t>c</w:t>
      </w:r>
      <w:r w:rsidR="00556A93" w:rsidRPr="00C26D24">
        <w:rPr>
          <w:lang w:val="fr-FR"/>
        </w:rPr>
        <w:t>e</w:t>
      </w:r>
      <w:r w:rsidR="00C47BD1" w:rsidRPr="00C26D24">
        <w:rPr>
          <w:lang w:val="fr-FR"/>
        </w:rPr>
        <w:t>,</w:t>
      </w:r>
      <w:r w:rsidR="00556A93" w:rsidRPr="00C26D24">
        <w:rPr>
          <w:lang w:val="fr-FR"/>
        </w:rPr>
        <w:t xml:space="preserve"> se sont heurtés à de nombreuses difficultés : absence de connexion, absence d</w:t>
      </w:r>
      <w:r w:rsidRPr="00C26D24">
        <w:rPr>
          <w:lang w:val="fr-FR"/>
        </w:rPr>
        <w:t>’appareils électroniques</w:t>
      </w:r>
      <w:r w:rsidR="00556A93" w:rsidRPr="00C26D24">
        <w:rPr>
          <w:lang w:val="fr-FR"/>
        </w:rPr>
        <w:t xml:space="preserve">, parents incapables d’aider leurs enfants, logements exigus </w:t>
      </w:r>
      <w:r w:rsidR="00CE24A8" w:rsidRPr="00C26D24">
        <w:rPr>
          <w:lang w:val="fr-FR"/>
        </w:rPr>
        <w:t>ne permettant pas à l’enfant de se concentrer</w:t>
      </w:r>
      <w:r w:rsidR="0032728F" w:rsidRPr="00C26D24">
        <w:rPr>
          <w:lang w:val="fr-FR"/>
        </w:rPr>
        <w:t xml:space="preserve">, </w:t>
      </w:r>
      <w:r w:rsidR="00C47BD1" w:rsidRPr="00C26D24">
        <w:rPr>
          <w:lang w:val="fr-FR"/>
        </w:rPr>
        <w:t xml:space="preserve">et des initiatives </w:t>
      </w:r>
      <w:r w:rsidR="00755D60" w:rsidRPr="00C26D24">
        <w:rPr>
          <w:lang w:val="fr-FR"/>
        </w:rPr>
        <w:t xml:space="preserve">incomplètes du ministère de l’éducation. </w:t>
      </w:r>
      <w:r w:rsidR="00556A93" w:rsidRPr="00C26D24">
        <w:rPr>
          <w:lang w:val="fr-FR"/>
        </w:rPr>
        <w:t xml:space="preserve"> </w:t>
      </w:r>
    </w:p>
    <w:p w14:paraId="3E3D3683" w14:textId="77777777" w:rsidR="00C26D24" w:rsidRDefault="00401222" w:rsidP="00C26D24">
      <w:pPr>
        <w:pStyle w:val="Paragraphedeliste"/>
        <w:numPr>
          <w:ilvl w:val="1"/>
          <w:numId w:val="1"/>
        </w:numPr>
        <w:rPr>
          <w:lang w:val="fr-FR"/>
        </w:rPr>
      </w:pPr>
      <w:r w:rsidRPr="00C26D24">
        <w:rPr>
          <w:lang w:val="fr-FR"/>
        </w:rPr>
        <w:t>L</w:t>
      </w:r>
      <w:r w:rsidR="00556A93" w:rsidRPr="00C26D24">
        <w:rPr>
          <w:lang w:val="fr-FR"/>
        </w:rPr>
        <w:t xml:space="preserve">’importance que, malheureusement ou heureusement je ne sais pas, joue le téléphone </w:t>
      </w:r>
      <w:r w:rsidR="00CE24A8" w:rsidRPr="00C26D24">
        <w:rPr>
          <w:lang w:val="fr-FR"/>
        </w:rPr>
        <w:t xml:space="preserve">portable </w:t>
      </w:r>
      <w:r w:rsidR="00556A93" w:rsidRPr="00C26D24">
        <w:rPr>
          <w:lang w:val="fr-FR"/>
        </w:rPr>
        <w:t>dans l’</w:t>
      </w:r>
      <w:r w:rsidRPr="00C26D24">
        <w:rPr>
          <w:lang w:val="fr-FR"/>
        </w:rPr>
        <w:t xml:space="preserve">accès à une </w:t>
      </w:r>
      <w:r w:rsidR="00556A93" w:rsidRPr="00C26D24">
        <w:rPr>
          <w:lang w:val="fr-FR"/>
        </w:rPr>
        <w:t>éducation à distance d</w:t>
      </w:r>
      <w:r w:rsidRPr="00C26D24">
        <w:rPr>
          <w:lang w:val="fr-FR"/>
        </w:rPr>
        <w:t>ans les</w:t>
      </w:r>
      <w:r w:rsidR="00556A93" w:rsidRPr="00C26D24">
        <w:rPr>
          <w:lang w:val="fr-FR"/>
        </w:rPr>
        <w:t xml:space="preserve"> zones défavorisées. </w:t>
      </w:r>
    </w:p>
    <w:p w14:paraId="42669897" w14:textId="77777777" w:rsidR="00C26D24" w:rsidRDefault="00F751F0" w:rsidP="00C26D24">
      <w:pPr>
        <w:pStyle w:val="Paragraphedeliste"/>
        <w:numPr>
          <w:ilvl w:val="1"/>
          <w:numId w:val="1"/>
        </w:numPr>
        <w:rPr>
          <w:lang w:val="fr-FR"/>
        </w:rPr>
      </w:pPr>
      <w:r w:rsidRPr="00C26D24">
        <w:rPr>
          <w:lang w:val="fr-FR"/>
        </w:rPr>
        <w:lastRenderedPageBreak/>
        <w:t xml:space="preserve">Le besoin </w:t>
      </w:r>
      <w:r w:rsidR="00401222" w:rsidRPr="00C26D24">
        <w:rPr>
          <w:lang w:val="fr-FR"/>
        </w:rPr>
        <w:t xml:space="preserve">qu’ont les </w:t>
      </w:r>
      <w:r w:rsidRPr="00C26D24">
        <w:rPr>
          <w:lang w:val="fr-FR"/>
        </w:rPr>
        <w:t xml:space="preserve">profs de savoir-faire, de méthodes, </w:t>
      </w:r>
      <w:r w:rsidR="00401222" w:rsidRPr="00C26D24">
        <w:rPr>
          <w:lang w:val="fr-FR"/>
        </w:rPr>
        <w:t>de formation</w:t>
      </w:r>
      <w:r w:rsidR="00755D60" w:rsidRPr="00C26D24">
        <w:rPr>
          <w:lang w:val="fr-FR"/>
        </w:rPr>
        <w:t xml:space="preserve"> pour éviter que l’enseignement à distance ne soit une reproduction imparfaite d’une salle de classe traditionnelle. </w:t>
      </w:r>
    </w:p>
    <w:p w14:paraId="44F9B6C0" w14:textId="215B30A9" w:rsidR="00F751F0" w:rsidRPr="00C26D24" w:rsidRDefault="00401222" w:rsidP="00C26D24">
      <w:pPr>
        <w:pStyle w:val="Paragraphedeliste"/>
        <w:numPr>
          <w:ilvl w:val="1"/>
          <w:numId w:val="1"/>
        </w:numPr>
        <w:rPr>
          <w:lang w:val="fr-FR"/>
        </w:rPr>
      </w:pPr>
      <w:r w:rsidRPr="00C26D24">
        <w:rPr>
          <w:lang w:val="fr-FR"/>
        </w:rPr>
        <w:t>Le besoin d</w:t>
      </w:r>
      <w:r w:rsidR="00F751F0" w:rsidRPr="00C26D24">
        <w:rPr>
          <w:lang w:val="fr-FR"/>
        </w:rPr>
        <w:t>e ressources adapté</w:t>
      </w:r>
      <w:r w:rsidRPr="00C26D24">
        <w:rPr>
          <w:lang w:val="fr-FR"/>
        </w:rPr>
        <w:t>e</w:t>
      </w:r>
      <w:r w:rsidR="00F751F0" w:rsidRPr="00C26D24">
        <w:rPr>
          <w:lang w:val="fr-FR"/>
        </w:rPr>
        <w:t>s, aligné</w:t>
      </w:r>
      <w:r w:rsidRPr="00C26D24">
        <w:rPr>
          <w:lang w:val="fr-FR"/>
        </w:rPr>
        <w:t>e</w:t>
      </w:r>
      <w:r w:rsidR="00F751F0" w:rsidRPr="00C26D24">
        <w:rPr>
          <w:lang w:val="fr-FR"/>
        </w:rPr>
        <w:t>s</w:t>
      </w:r>
      <w:r w:rsidRPr="00C26D24">
        <w:rPr>
          <w:lang w:val="fr-FR"/>
        </w:rPr>
        <w:t xml:space="preserve"> au programme</w:t>
      </w:r>
      <w:r w:rsidR="00F751F0" w:rsidRPr="00C26D24">
        <w:rPr>
          <w:lang w:val="fr-FR"/>
        </w:rPr>
        <w:t>, flexibles</w:t>
      </w:r>
      <w:r w:rsidR="00755D60" w:rsidRPr="00C26D24">
        <w:rPr>
          <w:lang w:val="fr-FR"/>
        </w:rPr>
        <w:t xml:space="preserve">, prêtes à l’usage. </w:t>
      </w:r>
      <w:r w:rsidR="00F751F0" w:rsidRPr="00C26D24">
        <w:rPr>
          <w:lang w:val="fr-FR"/>
        </w:rPr>
        <w:t xml:space="preserve"> </w:t>
      </w:r>
    </w:p>
    <w:p w14:paraId="50806D8A" w14:textId="77777777" w:rsidR="00755D60" w:rsidRDefault="00755D60" w:rsidP="00556A93">
      <w:pPr>
        <w:rPr>
          <w:lang w:val="fr-FR"/>
        </w:rPr>
      </w:pPr>
    </w:p>
    <w:p w14:paraId="5F55EA98" w14:textId="486E74B7" w:rsidR="00556A93" w:rsidRDefault="00755D60" w:rsidP="00556A93">
      <w:pPr>
        <w:rPr>
          <w:lang w:val="fr-FR"/>
        </w:rPr>
      </w:pPr>
      <w:r>
        <w:rPr>
          <w:lang w:val="fr-FR"/>
        </w:rPr>
        <w:t xml:space="preserve">Notre réponse : </w:t>
      </w:r>
    </w:p>
    <w:p w14:paraId="433DBB04" w14:textId="17627BE2" w:rsidR="00755D60" w:rsidRDefault="00755D60" w:rsidP="00556A93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Pour combler le fossé entre les écoles élitistes et les autres, nous avons initié des formations à distance de groupes d’enseignants à la création de contenus adaptables à tout genre d’appareils, ordinateur, tablette ou téléphone portable. Ce contenu se crée soit sur notre plateforme, soit sur une plateforme similaire que nous installons chez eux. </w:t>
      </w:r>
    </w:p>
    <w:p w14:paraId="412CC100" w14:textId="720C9BF0" w:rsidR="00556A93" w:rsidRPr="000E591E" w:rsidRDefault="00755D60" w:rsidP="000E591E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Pour répondre à la nécessité de </w:t>
      </w:r>
      <w:r w:rsidR="00556A93">
        <w:rPr>
          <w:lang w:val="fr-FR"/>
        </w:rPr>
        <w:t>renforcer les capacités des enseignants</w:t>
      </w:r>
      <w:r>
        <w:rPr>
          <w:lang w:val="fr-FR"/>
        </w:rPr>
        <w:t xml:space="preserve">, ces </w:t>
      </w:r>
      <w:r w:rsidR="006E4978">
        <w:rPr>
          <w:lang w:val="fr-FR"/>
        </w:rPr>
        <w:t>combattants du premier rang</w:t>
      </w:r>
      <w:r>
        <w:rPr>
          <w:lang w:val="fr-FR"/>
        </w:rPr>
        <w:t xml:space="preserve">, nous avons commencé par écouter leurs besoins pour éviter de </w:t>
      </w:r>
      <w:r w:rsidR="006E4978">
        <w:rPr>
          <w:lang w:val="fr-FR"/>
        </w:rPr>
        <w:t xml:space="preserve">décider de derrière notre bureau </w:t>
      </w:r>
      <w:r w:rsidR="00CE24A8">
        <w:rPr>
          <w:lang w:val="fr-FR"/>
        </w:rPr>
        <w:t xml:space="preserve">ou de notre écran </w:t>
      </w:r>
      <w:r w:rsidR="006E4978">
        <w:rPr>
          <w:lang w:val="fr-FR"/>
        </w:rPr>
        <w:t xml:space="preserve">ce qui serait le mieux pour eux. </w:t>
      </w:r>
      <w:r w:rsidR="000E591E">
        <w:rPr>
          <w:lang w:val="fr-FR"/>
        </w:rPr>
        <w:t xml:space="preserve">Et ce qui a transparu, ce sont les spécificités de chaque groupe. </w:t>
      </w:r>
      <w:r w:rsidR="006E4978" w:rsidRPr="000E591E">
        <w:rPr>
          <w:lang w:val="fr-FR"/>
        </w:rPr>
        <w:t>D</w:t>
      </w:r>
      <w:r w:rsidR="00556A93" w:rsidRPr="000E591E">
        <w:rPr>
          <w:lang w:val="fr-FR"/>
        </w:rPr>
        <w:t xml:space="preserve">’où un programme </w:t>
      </w:r>
      <w:r w:rsidR="000E591E">
        <w:rPr>
          <w:lang w:val="fr-FR"/>
        </w:rPr>
        <w:t xml:space="preserve">et une série de tutoriels </w:t>
      </w:r>
      <w:r w:rsidR="00556A93" w:rsidRPr="000E591E">
        <w:rPr>
          <w:lang w:val="fr-FR"/>
        </w:rPr>
        <w:t xml:space="preserve">que nous mettons </w:t>
      </w:r>
      <w:r w:rsidR="006E4978" w:rsidRPr="000E591E">
        <w:rPr>
          <w:lang w:val="fr-FR"/>
        </w:rPr>
        <w:t xml:space="preserve">en place en étroite collaboration avec </w:t>
      </w:r>
      <w:r w:rsidR="000E591E">
        <w:rPr>
          <w:lang w:val="fr-FR"/>
        </w:rPr>
        <w:t>d</w:t>
      </w:r>
      <w:r w:rsidR="006E4978" w:rsidRPr="000E591E">
        <w:rPr>
          <w:lang w:val="fr-FR"/>
        </w:rPr>
        <w:t>es acteurs du terrain </w:t>
      </w:r>
      <w:r w:rsidR="00CE24A8" w:rsidRPr="000E591E">
        <w:rPr>
          <w:lang w:val="fr-FR"/>
        </w:rPr>
        <w:t xml:space="preserve">et des spécialistes de </w:t>
      </w:r>
      <w:r w:rsidR="0032728F" w:rsidRPr="000E591E">
        <w:rPr>
          <w:lang w:val="fr-FR"/>
        </w:rPr>
        <w:t>l’éducation :</w:t>
      </w:r>
      <w:r w:rsidR="006E4978" w:rsidRPr="000E591E">
        <w:rPr>
          <w:lang w:val="fr-FR"/>
        </w:rPr>
        <w:t xml:space="preserve"> </w:t>
      </w:r>
      <w:r w:rsidRPr="000E591E">
        <w:rPr>
          <w:lang w:val="fr-FR"/>
        </w:rPr>
        <w:t>« </w:t>
      </w:r>
      <w:r w:rsidRPr="000E591E">
        <w:rPr>
          <w:i/>
          <w:iCs/>
          <w:lang w:val="fr-FR"/>
        </w:rPr>
        <w:t xml:space="preserve">Pédagogie de l’enseignement à distance : </w:t>
      </w:r>
      <w:r w:rsidR="00401222" w:rsidRPr="000E591E">
        <w:rPr>
          <w:i/>
          <w:iCs/>
          <w:lang w:val="fr-FR"/>
        </w:rPr>
        <w:t>Q</w:t>
      </w:r>
      <w:r w:rsidR="00556A93" w:rsidRPr="000E591E">
        <w:rPr>
          <w:i/>
          <w:iCs/>
          <w:lang w:val="fr-FR"/>
        </w:rPr>
        <w:t>uel</w:t>
      </w:r>
      <w:r w:rsidR="006E4978" w:rsidRPr="000E591E">
        <w:rPr>
          <w:i/>
          <w:iCs/>
          <w:lang w:val="fr-FR"/>
        </w:rPr>
        <w:t>le</w:t>
      </w:r>
      <w:r w:rsidR="00556A93" w:rsidRPr="000E591E">
        <w:rPr>
          <w:i/>
          <w:iCs/>
          <w:lang w:val="fr-FR"/>
        </w:rPr>
        <w:t>s méthodes, quels outil</w:t>
      </w:r>
      <w:r w:rsidRPr="000E591E">
        <w:rPr>
          <w:i/>
          <w:iCs/>
          <w:lang w:val="fr-FR"/>
        </w:rPr>
        <w:t>s, quelles démarches</w:t>
      </w:r>
      <w:r w:rsidR="000E591E">
        <w:rPr>
          <w:i/>
          <w:iCs/>
          <w:lang w:val="fr-FR"/>
        </w:rPr>
        <w:t>, quelles adaptations</w:t>
      </w:r>
      <w:r w:rsidRPr="000E591E">
        <w:rPr>
          <w:i/>
          <w:iCs/>
          <w:lang w:val="fr-FR"/>
        </w:rPr>
        <w:t> ?</w:t>
      </w:r>
      <w:r w:rsidR="00401222" w:rsidRPr="000E591E">
        <w:rPr>
          <w:i/>
          <w:iCs/>
          <w:lang w:val="fr-FR"/>
        </w:rPr>
        <w:t>»</w:t>
      </w:r>
      <w:r w:rsidR="000E591E">
        <w:rPr>
          <w:i/>
          <w:iCs/>
          <w:lang w:val="fr-FR"/>
        </w:rPr>
        <w:t xml:space="preserve"> </w:t>
      </w:r>
    </w:p>
    <w:p w14:paraId="49E98657" w14:textId="4DCE94D6" w:rsidR="000E591E" w:rsidRDefault="000E591E" w:rsidP="000E591E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Pour répondre aux besoins de ressources prêtes à l’usage, nous avons organisé des hackathons virtuel</w:t>
      </w:r>
      <w:r w:rsidR="0020351B">
        <w:rPr>
          <w:lang w:val="fr-FR"/>
        </w:rPr>
        <w:t>s</w:t>
      </w:r>
      <w:r>
        <w:rPr>
          <w:lang w:val="fr-FR"/>
        </w:rPr>
        <w:t xml:space="preserve"> avec l’équipe </w:t>
      </w:r>
      <w:r w:rsidR="0020351B">
        <w:rPr>
          <w:lang w:val="fr-FR"/>
        </w:rPr>
        <w:t xml:space="preserve">pédagogique </w:t>
      </w:r>
      <w:r>
        <w:rPr>
          <w:lang w:val="fr-FR"/>
        </w:rPr>
        <w:t>pour aller plus vite dans le développement de nos programmes alignés au programme libanais.</w:t>
      </w:r>
    </w:p>
    <w:p w14:paraId="3A5446F9" w14:textId="655F1D4A" w:rsidR="000E591E" w:rsidRDefault="000E591E" w:rsidP="000E591E">
      <w:pPr>
        <w:rPr>
          <w:lang w:val="fr-FR"/>
        </w:rPr>
      </w:pPr>
    </w:p>
    <w:p w14:paraId="0CF38DA6" w14:textId="1950DA2C" w:rsidR="000E591E" w:rsidRPr="000E591E" w:rsidRDefault="000E591E" w:rsidP="000E591E">
      <w:pPr>
        <w:rPr>
          <w:lang w:val="fr-FR"/>
        </w:rPr>
      </w:pPr>
      <w:r>
        <w:rPr>
          <w:lang w:val="fr-FR"/>
        </w:rPr>
        <w:t xml:space="preserve">Je terminerai par </w:t>
      </w:r>
      <w:r w:rsidR="0020351B">
        <w:rPr>
          <w:lang w:val="fr-FR"/>
        </w:rPr>
        <w:t xml:space="preserve">une </w:t>
      </w:r>
      <w:r>
        <w:rPr>
          <w:lang w:val="fr-FR"/>
        </w:rPr>
        <w:t xml:space="preserve">recommandation : </w:t>
      </w:r>
    </w:p>
    <w:p w14:paraId="7D491A4E" w14:textId="77777777" w:rsidR="00542480" w:rsidRDefault="00556A93" w:rsidP="00542480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La nécessité de renforcer les acteurs locaux</w:t>
      </w:r>
      <w:r w:rsidR="0020351B">
        <w:rPr>
          <w:lang w:val="fr-FR"/>
        </w:rPr>
        <w:t>, notamment dans le domaine de la création de ressources éducatives numériques</w:t>
      </w:r>
      <w:r w:rsidR="00542480">
        <w:rPr>
          <w:lang w:val="fr-FR"/>
        </w:rPr>
        <w:t> :</w:t>
      </w:r>
    </w:p>
    <w:p w14:paraId="5AD0AE4B" w14:textId="77777777" w:rsidR="00542480" w:rsidRDefault="0020351B" w:rsidP="00542480">
      <w:pPr>
        <w:pStyle w:val="Paragraphedeliste"/>
        <w:numPr>
          <w:ilvl w:val="1"/>
          <w:numId w:val="2"/>
        </w:numPr>
        <w:rPr>
          <w:lang w:val="fr-FR"/>
        </w:rPr>
      </w:pPr>
      <w:r w:rsidRPr="00542480">
        <w:rPr>
          <w:lang w:val="fr-FR"/>
        </w:rPr>
        <w:t xml:space="preserve"> </w:t>
      </w:r>
      <w:r w:rsidR="00556A93" w:rsidRPr="00542480">
        <w:rPr>
          <w:lang w:val="fr-FR"/>
        </w:rPr>
        <w:t xml:space="preserve">non seulement parce </w:t>
      </w:r>
      <w:r w:rsidR="006E4978" w:rsidRPr="00542480">
        <w:rPr>
          <w:lang w:val="fr-FR"/>
        </w:rPr>
        <w:t xml:space="preserve">qu’ils sont </w:t>
      </w:r>
      <w:r w:rsidR="000E591E" w:rsidRPr="00542480">
        <w:rPr>
          <w:lang w:val="fr-FR"/>
        </w:rPr>
        <w:t xml:space="preserve">les plus </w:t>
      </w:r>
      <w:r w:rsidR="006E4978" w:rsidRPr="00542480">
        <w:rPr>
          <w:lang w:val="fr-FR"/>
        </w:rPr>
        <w:t>qualifiés</w:t>
      </w:r>
      <w:r w:rsidR="000E591E" w:rsidRPr="00542480">
        <w:rPr>
          <w:lang w:val="fr-FR"/>
        </w:rPr>
        <w:t xml:space="preserve"> à produire des ressources adaptées</w:t>
      </w:r>
      <w:r w:rsidRPr="00542480">
        <w:rPr>
          <w:lang w:val="fr-FR"/>
        </w:rPr>
        <w:t xml:space="preserve"> à leur propre contexte</w:t>
      </w:r>
      <w:r w:rsidR="000E591E" w:rsidRPr="00542480">
        <w:rPr>
          <w:lang w:val="fr-FR"/>
        </w:rPr>
        <w:t xml:space="preserve">, </w:t>
      </w:r>
    </w:p>
    <w:p w14:paraId="39017A37" w14:textId="40F7DC9D" w:rsidR="00542480" w:rsidRDefault="0020351B" w:rsidP="00542480">
      <w:pPr>
        <w:pStyle w:val="Paragraphedeliste"/>
        <w:numPr>
          <w:ilvl w:val="1"/>
          <w:numId w:val="2"/>
        </w:numPr>
        <w:rPr>
          <w:lang w:val="fr-FR"/>
        </w:rPr>
      </w:pPr>
      <w:r w:rsidRPr="00542480">
        <w:rPr>
          <w:lang w:val="fr-FR"/>
        </w:rPr>
        <w:t xml:space="preserve">non seulement parce que cela créera un savoir-faire </w:t>
      </w:r>
      <w:r w:rsidR="00542480">
        <w:rPr>
          <w:lang w:val="fr-FR"/>
        </w:rPr>
        <w:t xml:space="preserve">national </w:t>
      </w:r>
      <w:r w:rsidRPr="00542480">
        <w:rPr>
          <w:lang w:val="fr-FR"/>
        </w:rPr>
        <w:t xml:space="preserve">et des emplois, </w:t>
      </w:r>
    </w:p>
    <w:p w14:paraId="0208FAEA" w14:textId="77777777" w:rsidR="00542480" w:rsidRDefault="0020351B" w:rsidP="00542480">
      <w:pPr>
        <w:pStyle w:val="Paragraphedeliste"/>
        <w:numPr>
          <w:ilvl w:val="1"/>
          <w:numId w:val="2"/>
        </w:numPr>
        <w:rPr>
          <w:lang w:val="fr-FR"/>
        </w:rPr>
      </w:pPr>
      <w:r w:rsidRPr="00542480">
        <w:rPr>
          <w:lang w:val="fr-FR"/>
        </w:rPr>
        <w:t xml:space="preserve">non seulement parce que c’est le seul moyen de former des spécialistes et d’assurer une durabilité, </w:t>
      </w:r>
    </w:p>
    <w:p w14:paraId="5BB0082A" w14:textId="77777777" w:rsidR="00542480" w:rsidRDefault="00556A93" w:rsidP="00542480">
      <w:pPr>
        <w:pStyle w:val="Paragraphedeliste"/>
        <w:numPr>
          <w:ilvl w:val="1"/>
          <w:numId w:val="2"/>
        </w:numPr>
        <w:rPr>
          <w:lang w:val="fr-FR"/>
        </w:rPr>
      </w:pPr>
      <w:r w:rsidRPr="00542480">
        <w:rPr>
          <w:lang w:val="fr-FR"/>
        </w:rPr>
        <w:t xml:space="preserve">mais </w:t>
      </w:r>
      <w:r w:rsidR="006E4978" w:rsidRPr="00542480">
        <w:rPr>
          <w:lang w:val="fr-FR"/>
        </w:rPr>
        <w:t xml:space="preserve">aussi </w:t>
      </w:r>
      <w:r w:rsidRPr="00542480">
        <w:rPr>
          <w:lang w:val="fr-FR"/>
        </w:rPr>
        <w:t>parce que la mondialisation de l’éducation est une bombe à retardement</w:t>
      </w:r>
      <w:r w:rsidR="0020351B" w:rsidRPr="00542480">
        <w:rPr>
          <w:lang w:val="fr-FR"/>
        </w:rPr>
        <w:t>, elle risque de produire un enseignement qui aura partout le même goût et la même saveur et de mettre en danger des cultures</w:t>
      </w:r>
      <w:r w:rsidRPr="00542480">
        <w:rPr>
          <w:lang w:val="fr-FR"/>
        </w:rPr>
        <w:t xml:space="preserve">. </w:t>
      </w:r>
    </w:p>
    <w:p w14:paraId="535FAA4A" w14:textId="5AAE3AAA" w:rsidR="00556A93" w:rsidRPr="00542480" w:rsidRDefault="00556A93" w:rsidP="00542480">
      <w:pPr>
        <w:pStyle w:val="Paragraphedeliste"/>
        <w:numPr>
          <w:ilvl w:val="1"/>
          <w:numId w:val="2"/>
        </w:numPr>
        <w:rPr>
          <w:lang w:val="fr-FR"/>
        </w:rPr>
      </w:pPr>
      <w:r w:rsidRPr="00542480">
        <w:rPr>
          <w:lang w:val="fr-FR"/>
        </w:rPr>
        <w:t>Pourquoi</w:t>
      </w:r>
      <w:r w:rsidR="000E591E" w:rsidRPr="00542480">
        <w:rPr>
          <w:lang w:val="fr-FR"/>
        </w:rPr>
        <w:t xml:space="preserve"> </w:t>
      </w:r>
      <w:r w:rsidR="00542480">
        <w:rPr>
          <w:lang w:val="fr-FR"/>
        </w:rPr>
        <w:t xml:space="preserve">alors </w:t>
      </w:r>
      <w:r w:rsidR="000E591E" w:rsidRPr="00542480">
        <w:rPr>
          <w:lang w:val="fr-FR"/>
        </w:rPr>
        <w:t>importer</w:t>
      </w:r>
      <w:r w:rsidRPr="00542480">
        <w:rPr>
          <w:lang w:val="fr-FR"/>
        </w:rPr>
        <w:t xml:space="preserve"> des programmes étrangers</w:t>
      </w:r>
      <w:r w:rsidR="000E591E" w:rsidRPr="00542480">
        <w:rPr>
          <w:lang w:val="fr-FR"/>
        </w:rPr>
        <w:t xml:space="preserve">, même </w:t>
      </w:r>
      <w:r w:rsidR="0020351B" w:rsidRPr="00542480">
        <w:rPr>
          <w:lang w:val="fr-FR"/>
        </w:rPr>
        <w:t xml:space="preserve">avec </w:t>
      </w:r>
      <w:r w:rsidR="000E591E" w:rsidRPr="00542480">
        <w:rPr>
          <w:lang w:val="fr-FR"/>
        </w:rPr>
        <w:t>adapt</w:t>
      </w:r>
      <w:r w:rsidR="0020351B" w:rsidRPr="00542480">
        <w:rPr>
          <w:lang w:val="fr-FR"/>
        </w:rPr>
        <w:t>ation</w:t>
      </w:r>
      <w:r w:rsidR="00542480">
        <w:rPr>
          <w:lang w:val="fr-FR"/>
        </w:rPr>
        <w:t>s</w:t>
      </w:r>
      <w:r w:rsidR="000E591E" w:rsidRPr="00542480">
        <w:rPr>
          <w:lang w:val="fr-FR"/>
        </w:rPr>
        <w:t xml:space="preserve">, sous </w:t>
      </w:r>
      <w:r w:rsidR="00542480">
        <w:rPr>
          <w:lang w:val="fr-FR"/>
        </w:rPr>
        <w:t xml:space="preserve">le </w:t>
      </w:r>
      <w:r w:rsidR="000E591E" w:rsidRPr="00542480">
        <w:rPr>
          <w:lang w:val="fr-FR"/>
        </w:rPr>
        <w:t xml:space="preserve">prétexte </w:t>
      </w:r>
      <w:r w:rsidR="00542480">
        <w:rPr>
          <w:lang w:val="fr-FR"/>
        </w:rPr>
        <w:t xml:space="preserve">facile </w:t>
      </w:r>
      <w:r w:rsidR="000E591E" w:rsidRPr="00542480">
        <w:rPr>
          <w:lang w:val="fr-FR"/>
        </w:rPr>
        <w:t>de ne pas réinventer la roue</w:t>
      </w:r>
      <w:r w:rsidR="00542480">
        <w:rPr>
          <w:lang w:val="fr-FR"/>
        </w:rPr>
        <w:t xml:space="preserve"> ? </w:t>
      </w:r>
      <w:r w:rsidRPr="00542480">
        <w:rPr>
          <w:lang w:val="fr-FR"/>
        </w:rPr>
        <w:t xml:space="preserve"> </w:t>
      </w:r>
      <w:r w:rsidR="00542480">
        <w:rPr>
          <w:lang w:val="fr-FR"/>
        </w:rPr>
        <w:t>C</w:t>
      </w:r>
      <w:r w:rsidRPr="00542480">
        <w:rPr>
          <w:lang w:val="fr-FR"/>
        </w:rPr>
        <w:t>ré</w:t>
      </w:r>
      <w:r w:rsidR="00542480">
        <w:rPr>
          <w:lang w:val="fr-FR"/>
        </w:rPr>
        <w:t>ons</w:t>
      </w:r>
      <w:r w:rsidR="0020351B" w:rsidRPr="00542480">
        <w:rPr>
          <w:lang w:val="fr-FR"/>
        </w:rPr>
        <w:t xml:space="preserve"> </w:t>
      </w:r>
      <w:r w:rsidRPr="00542480">
        <w:rPr>
          <w:lang w:val="fr-FR"/>
        </w:rPr>
        <w:t xml:space="preserve">les </w:t>
      </w:r>
      <w:r w:rsidR="0020351B" w:rsidRPr="00542480">
        <w:rPr>
          <w:lang w:val="fr-FR"/>
        </w:rPr>
        <w:t>nôtres,</w:t>
      </w:r>
      <w:r w:rsidRPr="00542480">
        <w:rPr>
          <w:lang w:val="fr-FR"/>
        </w:rPr>
        <w:t xml:space="preserve"> avec notre culture profonde, </w:t>
      </w:r>
      <w:r w:rsidR="0032728F" w:rsidRPr="00542480">
        <w:rPr>
          <w:lang w:val="fr-FR"/>
        </w:rPr>
        <w:t xml:space="preserve">nos </w:t>
      </w:r>
      <w:r w:rsidR="00542480">
        <w:rPr>
          <w:lang w:val="fr-FR"/>
        </w:rPr>
        <w:t>spécificités</w:t>
      </w:r>
      <w:r w:rsidR="00CE24A8" w:rsidRPr="00542480">
        <w:rPr>
          <w:lang w:val="fr-FR"/>
        </w:rPr>
        <w:t>,</w:t>
      </w:r>
      <w:r w:rsidR="00542480">
        <w:rPr>
          <w:lang w:val="fr-FR"/>
        </w:rPr>
        <w:t xml:space="preserve"> </w:t>
      </w:r>
      <w:r w:rsidRPr="00542480">
        <w:rPr>
          <w:lang w:val="fr-FR"/>
        </w:rPr>
        <w:t>notre art, notre littérature, nos poètes, notre écosystème,</w:t>
      </w:r>
      <w:r w:rsidR="00542480">
        <w:rPr>
          <w:lang w:val="fr-FR"/>
        </w:rPr>
        <w:t xml:space="preserve"> </w:t>
      </w:r>
      <w:r w:rsidRPr="00542480">
        <w:rPr>
          <w:lang w:val="fr-FR"/>
        </w:rPr>
        <w:t>nos femmes et hommes illustres, nos héros</w:t>
      </w:r>
      <w:r w:rsidR="0020351B" w:rsidRPr="00542480">
        <w:rPr>
          <w:lang w:val="fr-FR"/>
        </w:rPr>
        <w:t>, notre imaginaire, nos mythes</w:t>
      </w:r>
      <w:r w:rsidR="00542480">
        <w:rPr>
          <w:lang w:val="fr-FR"/>
        </w:rPr>
        <w:t>, notre richesse</w:t>
      </w:r>
      <w:r w:rsidR="00BC67B7">
        <w:rPr>
          <w:lang w:val="fr-FR"/>
        </w:rPr>
        <w:t xml:space="preserve"> et même des erreurs</w:t>
      </w:r>
      <w:r w:rsidR="00542480">
        <w:rPr>
          <w:lang w:val="fr-FR"/>
        </w:rPr>
        <w:t xml:space="preserve">… </w:t>
      </w:r>
    </w:p>
    <w:p w14:paraId="5733814B" w14:textId="6DF40C49" w:rsidR="00B64B5C" w:rsidRDefault="00B64B5C" w:rsidP="00B64B5C">
      <w:pPr>
        <w:rPr>
          <w:lang w:val="fr-FR"/>
        </w:rPr>
      </w:pPr>
    </w:p>
    <w:p w14:paraId="468837E4" w14:textId="77777777" w:rsidR="00B64B5C" w:rsidRPr="00B64B5C" w:rsidRDefault="00B64B5C" w:rsidP="00B64B5C">
      <w:pPr>
        <w:rPr>
          <w:lang w:val="fr-FR"/>
        </w:rPr>
      </w:pPr>
    </w:p>
    <w:p w14:paraId="1681C9A4" w14:textId="2E7B3A96" w:rsidR="005C4093" w:rsidRPr="00B64B5C" w:rsidRDefault="005C4093" w:rsidP="00B64B5C">
      <w:pPr>
        <w:ind w:left="360"/>
        <w:rPr>
          <w:lang w:val="fr-FR"/>
        </w:rPr>
      </w:pPr>
    </w:p>
    <w:p w14:paraId="076EFD0C" w14:textId="77777777" w:rsidR="00A8797F" w:rsidRPr="00A8797F" w:rsidRDefault="00A8797F" w:rsidP="00A8797F">
      <w:pPr>
        <w:rPr>
          <w:lang w:val="fr-FR"/>
        </w:rPr>
      </w:pPr>
    </w:p>
    <w:sectPr w:rsidR="00A8797F" w:rsidRPr="00A879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6CB"/>
    <w:multiLevelType w:val="hybridMultilevel"/>
    <w:tmpl w:val="6FF0E5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B4471"/>
    <w:multiLevelType w:val="hybridMultilevel"/>
    <w:tmpl w:val="0CB6F8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98E1A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873242">
    <w:abstractNumId w:val="1"/>
  </w:num>
  <w:num w:numId="2" w16cid:durableId="7663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93"/>
    <w:rsid w:val="000E591E"/>
    <w:rsid w:val="0020351B"/>
    <w:rsid w:val="002E3FE4"/>
    <w:rsid w:val="0032728F"/>
    <w:rsid w:val="00401222"/>
    <w:rsid w:val="00542480"/>
    <w:rsid w:val="00556A93"/>
    <w:rsid w:val="005C4093"/>
    <w:rsid w:val="006E4978"/>
    <w:rsid w:val="00755D60"/>
    <w:rsid w:val="007B3E7D"/>
    <w:rsid w:val="00804E95"/>
    <w:rsid w:val="00A8797F"/>
    <w:rsid w:val="00B128A7"/>
    <w:rsid w:val="00B64B5C"/>
    <w:rsid w:val="00BC67B7"/>
    <w:rsid w:val="00C26D24"/>
    <w:rsid w:val="00C47BD1"/>
    <w:rsid w:val="00C934AC"/>
    <w:rsid w:val="00CE24A8"/>
    <w:rsid w:val="00F60F2B"/>
    <w:rsid w:val="00F7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3085D"/>
  <w15:chartTrackingRefBased/>
  <w15:docId w15:val="{6743A521-A524-344E-B534-1E8A3C6A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Nayla Fahed</dc:creator>
  <cp:keywords/>
  <dc:description/>
  <cp:lastModifiedBy>Nayla Fahed</cp:lastModifiedBy>
  <cp:revision>2</cp:revision>
  <dcterms:created xsi:type="dcterms:W3CDTF">2026-04-27T10:38:00Z</dcterms:created>
  <dcterms:modified xsi:type="dcterms:W3CDTF">2026-04-27T10:38:00Z</dcterms:modified>
</cp:coreProperties>
</file>